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2E96" w14:textId="77777777" w:rsidR="00845C76" w:rsidRDefault="00845C76" w:rsidP="00845C76">
      <w:r>
        <w:t>W.I.S.E. Covenant</w:t>
      </w:r>
    </w:p>
    <w:p w14:paraId="0FA2F91A" w14:textId="77777777" w:rsidR="00845C76" w:rsidRDefault="00845C76" w:rsidP="00845C76">
      <w:r>
        <w:t>Kent United Church of Christ</w:t>
      </w:r>
    </w:p>
    <w:p w14:paraId="7A3B0E4B" w14:textId="77777777" w:rsidR="00845C76" w:rsidRDefault="00845C76" w:rsidP="00845C76"/>
    <w:p w14:paraId="46A047C2" w14:textId="77777777" w:rsidR="00845C76" w:rsidRDefault="00845C76" w:rsidP="00845C76">
      <w:r>
        <w:t>Entering into a WISE (</w:t>
      </w:r>
      <w:proofErr w:type="spellStart"/>
      <w:r>
        <w:t>Welcoming~Inclusive~Supportive~Engaged</w:t>
      </w:r>
      <w:proofErr w:type="spellEnd"/>
      <w:r>
        <w:t>) covenant is a holy</w:t>
      </w:r>
    </w:p>
    <w:p w14:paraId="0DEDC8B4" w14:textId="77777777" w:rsidR="00845C76" w:rsidRDefault="00845C76" w:rsidP="00845C76">
      <w:r>
        <w:t>and sacred promise to God, to each other, and to our community. It is grounded in the</w:t>
      </w:r>
    </w:p>
    <w:p w14:paraId="76395217" w14:textId="77777777" w:rsidR="00845C76" w:rsidRDefault="00845C76" w:rsidP="00845C76">
      <w:r>
        <w:t>perfect love we know God holds for each of us. We are God’s beloved children, and</w:t>
      </w:r>
    </w:p>
    <w:p w14:paraId="100F3F1C" w14:textId="77777777" w:rsidR="00845C76" w:rsidRDefault="00845C76" w:rsidP="00845C76">
      <w:r>
        <w:t>through a WISE covenant we proclaim that we are beloved even when we are</w:t>
      </w:r>
    </w:p>
    <w:p w14:paraId="33F4C74D" w14:textId="77777777" w:rsidR="00845C76" w:rsidRDefault="00845C76" w:rsidP="00845C76">
      <w:r>
        <w:t>experiencing mental illness, addiction, or other brain dis-ease. As our Sunday services</w:t>
      </w:r>
    </w:p>
    <w:p w14:paraId="508E9C4E" w14:textId="77777777" w:rsidR="00845C76" w:rsidRDefault="00845C76" w:rsidP="00845C76">
      <w:r>
        <w:t>regularly affirm, “We do not come as perfect people; but as people perfectly loved by</w:t>
      </w:r>
    </w:p>
    <w:p w14:paraId="0A0F332E" w14:textId="77777777" w:rsidR="00845C76" w:rsidRDefault="00845C76" w:rsidP="00845C76">
      <w:r>
        <w:t>God” (Senior Pastor Amy Gopp, 2021). This is the heart of the WISE covenant.</w:t>
      </w:r>
    </w:p>
    <w:p w14:paraId="042B3332" w14:textId="77777777" w:rsidR="00845C76" w:rsidRDefault="00845C76" w:rsidP="00845C76">
      <w:r>
        <w:t>Specifically, as a member of this congregation, I commit to</w:t>
      </w:r>
    </w:p>
    <w:p w14:paraId="0857C395" w14:textId="77777777" w:rsidR="00845C76" w:rsidRDefault="00845C76" w:rsidP="00845C76">
      <w:r>
        <w:t>• Recognize mental health is a part of all our lives; this is not an “us” vs. “them” reality.</w:t>
      </w:r>
    </w:p>
    <w:p w14:paraId="29F6EA5F" w14:textId="77777777" w:rsidR="00845C76" w:rsidRDefault="00845C76" w:rsidP="00845C76">
      <w:r>
        <w:t>Further, I recognize the role of our congregation is not to “fix” situations but to make</w:t>
      </w:r>
    </w:p>
    <w:p w14:paraId="0089FDAE" w14:textId="77777777" w:rsidR="00845C76" w:rsidRDefault="00845C76" w:rsidP="00845C76">
      <w:r>
        <w:t>referrals and share resources when appropriate, and to be present with those</w:t>
      </w:r>
    </w:p>
    <w:p w14:paraId="48D5B468" w14:textId="77777777" w:rsidR="00845C76" w:rsidRDefault="00845C76" w:rsidP="00845C76">
      <w:r>
        <w:t>experiencing challenges, responding with compassion. I am called to proclaim that</w:t>
      </w:r>
    </w:p>
    <w:p w14:paraId="4976DC76" w14:textId="77777777" w:rsidR="00845C76" w:rsidRDefault="00845C76" w:rsidP="00845C76">
      <w:r>
        <w:t>we are loved by our Almighty and All-Vulnerable God and accepted for exactly who</w:t>
      </w:r>
    </w:p>
    <w:p w14:paraId="6FF488A2" w14:textId="77777777" w:rsidR="00845C76" w:rsidRDefault="00845C76" w:rsidP="00845C76">
      <w:r>
        <w:t>we are, no exceptions. I do not believe that our identity is rooted in any diagnosis,</w:t>
      </w:r>
    </w:p>
    <w:p w14:paraId="132AB307" w14:textId="77777777" w:rsidR="00845C76" w:rsidRDefault="00845C76" w:rsidP="00845C76">
      <w:r>
        <w:t>addiction, or mental health challenge but rather as the beloved children of God.</w:t>
      </w:r>
    </w:p>
    <w:p w14:paraId="6822D6E7" w14:textId="77777777" w:rsidR="00845C76" w:rsidRDefault="00845C76" w:rsidP="00845C76">
      <w:r>
        <w:t>• Extend radical belonging to all and accept each other just as we are, honoring our</w:t>
      </w:r>
    </w:p>
    <w:p w14:paraId="1B9B4113" w14:textId="77777777" w:rsidR="00845C76" w:rsidRDefault="00845C76" w:rsidP="00845C76">
      <w:r>
        <w:t>lived experiences.</w:t>
      </w:r>
    </w:p>
    <w:p w14:paraId="2E1C319F" w14:textId="77777777" w:rsidR="00845C76" w:rsidRDefault="00845C76" w:rsidP="00845C76">
      <w:r>
        <w:t>• Hold sacred and safe space and accompany one another and our families through</w:t>
      </w:r>
    </w:p>
    <w:p w14:paraId="0AA871B0" w14:textId="77777777" w:rsidR="00845C76" w:rsidRDefault="00845C76" w:rsidP="00845C76">
      <w:r>
        <w:t>experiences of the pain and despair of mental illness, addiction, and other dis-ease.</w:t>
      </w:r>
    </w:p>
    <w:p w14:paraId="7B1E2701" w14:textId="77777777" w:rsidR="00845C76" w:rsidRDefault="00845C76" w:rsidP="00845C76">
      <w:r>
        <w:t>• Create a stigma-free, judgment-free, and shame-free environment; choose words that</w:t>
      </w:r>
    </w:p>
    <w:p w14:paraId="4ECB48CC" w14:textId="77777777" w:rsidR="00845C76" w:rsidRDefault="00845C76" w:rsidP="00845C76">
      <w:r>
        <w:t>are life-giving and not stigmatizing labels and affirm our humanity instead of creating</w:t>
      </w:r>
    </w:p>
    <w:p w14:paraId="67B4A8A0" w14:textId="77777777" w:rsidR="00845C76" w:rsidRDefault="00845C76" w:rsidP="00845C76">
      <w:r>
        <w:t>more boundaries between us.</w:t>
      </w:r>
    </w:p>
    <w:p w14:paraId="18B5FF42" w14:textId="77777777" w:rsidR="00845C76" w:rsidRDefault="00845C76" w:rsidP="00845C76">
      <w:r>
        <w:t>• Educate myself and our wider community to better understand mental health and</w:t>
      </w:r>
    </w:p>
    <w:p w14:paraId="190E477E" w14:textId="77777777" w:rsidR="00845C76" w:rsidRDefault="00845C76" w:rsidP="00845C76">
      <w:r>
        <w:t>substance use disorders, neurodevelopment differences, and other brain dis-ease.</w:t>
      </w:r>
    </w:p>
    <w:p w14:paraId="53D96F4F" w14:textId="77777777" w:rsidR="00845C76" w:rsidRDefault="00845C76" w:rsidP="00845C76">
      <w:r>
        <w:t>• Companion our children, youth, and elderly; listen without judgment to their stories of</w:t>
      </w:r>
    </w:p>
    <w:p w14:paraId="57900EED" w14:textId="77777777" w:rsidR="00845C76" w:rsidRDefault="00845C76" w:rsidP="00845C76">
      <w:r>
        <w:t>mental dis-ease, whether personal or within their families and among their friends;</w:t>
      </w:r>
    </w:p>
    <w:p w14:paraId="4C998326" w14:textId="77777777" w:rsidR="00845C76" w:rsidRDefault="00845C76" w:rsidP="00845C76">
      <w:r>
        <w:lastRenderedPageBreak/>
        <w:t>recognize particular needs in certain seasons of our lives.</w:t>
      </w:r>
    </w:p>
    <w:p w14:paraId="3849159B" w14:textId="77777777" w:rsidR="00845C76" w:rsidRDefault="00845C76" w:rsidP="00845C76">
      <w:r>
        <w:t>• Recruit, nominate, and support persons in mental health and addiction recovery to</w:t>
      </w:r>
    </w:p>
    <w:p w14:paraId="66CEBC1D" w14:textId="77777777" w:rsidR="00845C76" w:rsidRDefault="00845C76" w:rsidP="00845C76">
      <w:r>
        <w:t>serve on ministry teams and in leadership positions within the congregation.</w:t>
      </w:r>
    </w:p>
    <w:p w14:paraId="24139874" w14:textId="77777777" w:rsidR="00845C76" w:rsidRDefault="00845C76" w:rsidP="00845C76">
      <w:r>
        <w:t>• Being open to calling clergy and hiring staff engaged in recovery from mental health,</w:t>
      </w:r>
    </w:p>
    <w:p w14:paraId="1ECC4D8B" w14:textId="77777777" w:rsidR="00845C76" w:rsidRDefault="00845C76" w:rsidP="00845C76">
      <w:r>
        <w:t>addiction, or brain dis-ease challenges.</w:t>
      </w:r>
    </w:p>
    <w:p w14:paraId="1EC79834" w14:textId="77777777" w:rsidR="00845C76" w:rsidRDefault="00845C76" w:rsidP="00845C76">
      <w:r>
        <w:t>I also commit to the mission of our congregation to</w:t>
      </w:r>
    </w:p>
    <w:p w14:paraId="6A26BA09" w14:textId="77777777" w:rsidR="00845C76" w:rsidRDefault="00845C76" w:rsidP="00845C76"/>
    <w:p w14:paraId="6ABBDF7B" w14:textId="77777777" w:rsidR="00845C76" w:rsidRDefault="00845C76" w:rsidP="00845C76">
      <w:r>
        <w:t>12.07.2021</w:t>
      </w:r>
    </w:p>
    <w:p w14:paraId="44796752" w14:textId="77777777" w:rsidR="00845C76" w:rsidRDefault="00845C76" w:rsidP="00845C76"/>
    <w:p w14:paraId="007D9560" w14:textId="77777777" w:rsidR="00845C76" w:rsidRDefault="00845C76" w:rsidP="00845C76">
      <w:r>
        <w:t>• Maintain appropriate contact and offer support to members who become</w:t>
      </w:r>
    </w:p>
    <w:p w14:paraId="6CD83C85" w14:textId="77777777" w:rsidR="00845C76" w:rsidRDefault="00845C76" w:rsidP="00845C76">
      <w:r>
        <w:t>incarcerated or hospitalized because of episodes of mental illness and behaviors due</w:t>
      </w:r>
    </w:p>
    <w:p w14:paraId="3E96A072" w14:textId="77777777" w:rsidR="00845C76" w:rsidRDefault="00845C76" w:rsidP="00845C76">
      <w:r>
        <w:t>to addiction.</w:t>
      </w:r>
    </w:p>
    <w:p w14:paraId="33960A9C" w14:textId="77777777" w:rsidR="00845C76" w:rsidRDefault="00845C76" w:rsidP="00845C76">
      <w:r>
        <w:t>• Form strategic partnerships with mental health and addiction recovery agencies and</w:t>
      </w:r>
    </w:p>
    <w:p w14:paraId="1E21CA4E" w14:textId="77777777" w:rsidR="00845C76" w:rsidRDefault="00845C76" w:rsidP="00845C76">
      <w:r>
        <w:t>professionals, the LGBTQAI+ community, racial justice organizations, and social</w:t>
      </w:r>
    </w:p>
    <w:p w14:paraId="115ADEB1" w14:textId="77777777" w:rsidR="00845C76" w:rsidRDefault="00845C76" w:rsidP="00845C76">
      <w:r>
        <w:t>service agencies to join with them in advocacy for justice in treatment and support.</w:t>
      </w:r>
    </w:p>
    <w:p w14:paraId="661DE34C" w14:textId="77777777" w:rsidR="00845C76" w:rsidRDefault="00845C76" w:rsidP="00845C76">
      <w:r>
        <w:t>• Invite and encourage support and recovery organizations to use our building facilities.</w:t>
      </w:r>
    </w:p>
    <w:p w14:paraId="23A5C0E3" w14:textId="77777777" w:rsidR="00845C76" w:rsidRDefault="00845C76" w:rsidP="00845C76">
      <w:r>
        <w:t>• Maintain clear and healthy boundaries for the well-being of the congregation and</w:t>
      </w:r>
    </w:p>
    <w:p w14:paraId="28E59BFC" w14:textId="77777777" w:rsidR="00845C76" w:rsidRDefault="00845C76" w:rsidP="00845C76">
      <w:r>
        <w:t>community.</w:t>
      </w:r>
    </w:p>
    <w:p w14:paraId="0B9DCC05" w14:textId="77777777" w:rsidR="00845C76" w:rsidRDefault="00845C76" w:rsidP="00845C76">
      <w:r>
        <w:t>• Hold ourselves true to this covenant by convening a team to review our WISE actions</w:t>
      </w:r>
    </w:p>
    <w:p w14:paraId="3FA89B81" w14:textId="77777777" w:rsidR="00845C76" w:rsidRDefault="00845C76" w:rsidP="00845C76">
      <w:r>
        <w:t>each January. This includes evaluating our areas of strength and identifying areas</w:t>
      </w:r>
    </w:p>
    <w:p w14:paraId="42628CD7" w14:textId="77777777" w:rsidR="00845C76" w:rsidRDefault="00845C76" w:rsidP="00845C76">
      <w:r>
        <w:t>needing more resources in the coming year.</w:t>
      </w:r>
    </w:p>
    <w:p w14:paraId="59C1D9F0" w14:textId="77777777" w:rsidR="00845C76" w:rsidRDefault="00845C76" w:rsidP="00845C76">
      <w:r>
        <w:t>• Proclaim the Good News of Jesus Christ for all who are a part of our community so</w:t>
      </w:r>
    </w:p>
    <w:p w14:paraId="7CD2B11D" w14:textId="77777777" w:rsidR="00845C76" w:rsidRDefault="00845C76" w:rsidP="00845C76">
      <w:r>
        <w:t>that everyone knows they are loved and accepted by God just as they are, and</w:t>
      </w:r>
    </w:p>
    <w:p w14:paraId="39E19913" w14:textId="77777777" w:rsidR="00845C76" w:rsidRDefault="00845C76" w:rsidP="00845C76">
      <w:r>
        <w:t>provide the hope that Christ makes all things new.</w:t>
      </w:r>
    </w:p>
    <w:p w14:paraId="1EBA4B57" w14:textId="77777777" w:rsidR="00845C76" w:rsidRDefault="00845C76" w:rsidP="00845C76">
      <w:r>
        <w:t>We, the congregation of Kent United Church of Christ, pledge to uphold this covenant</w:t>
      </w:r>
    </w:p>
    <w:p w14:paraId="6BE90F7C" w14:textId="77777777" w:rsidR="00845C76" w:rsidRDefault="00845C76" w:rsidP="00845C76">
      <w:r>
        <w:t>in our personal lives as well as in the actions of our church family, and to prayerfully</w:t>
      </w:r>
    </w:p>
    <w:p w14:paraId="670401CE" w14:textId="77777777" w:rsidR="00845C76" w:rsidRDefault="00845C76" w:rsidP="00845C76">
      <w:r>
        <w:t>seek God’s guidance in building a Welcoming/Inclusive/Supportive/Engaged</w:t>
      </w:r>
    </w:p>
    <w:p w14:paraId="7D25FF68" w14:textId="1FC61C1F" w:rsidR="0007444B" w:rsidRDefault="00845C76" w:rsidP="00845C76">
      <w:r>
        <w:t>community.</w:t>
      </w:r>
    </w:p>
    <w:sectPr w:rsidR="00074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6"/>
    <w:rsid w:val="0007444B"/>
    <w:rsid w:val="001768E5"/>
    <w:rsid w:val="00845C76"/>
    <w:rsid w:val="00AC4660"/>
    <w:rsid w:val="00B5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B5E5"/>
  <w15:chartTrackingRefBased/>
  <w15:docId w15:val="{E4DD26CC-ED8F-4E88-B000-BF1B2D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C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C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C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C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Hoffner</dc:creator>
  <cp:keywords/>
  <dc:description/>
  <cp:lastModifiedBy>Deborah Ringen</cp:lastModifiedBy>
  <cp:revision>2</cp:revision>
  <dcterms:created xsi:type="dcterms:W3CDTF">2025-03-26T18:16:00Z</dcterms:created>
  <dcterms:modified xsi:type="dcterms:W3CDTF">2025-03-26T18:16:00Z</dcterms:modified>
</cp:coreProperties>
</file>